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6"/>
        <w:gridCol w:w="7827"/>
      </w:tblGrid>
      <w:tr w:rsidR="00443441" w:rsidTr="001B79C7">
        <w:trPr>
          <w:trHeight w:val="8261"/>
        </w:trPr>
        <w:tc>
          <w:tcPr>
            <w:tcW w:w="2522" w:type="pct"/>
          </w:tcPr>
          <w:p w:rsidR="009C2547" w:rsidRPr="009677F5" w:rsidRDefault="009C2547" w:rsidP="00967A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677F5">
              <w:rPr>
                <w:b/>
                <w:sz w:val="26"/>
                <w:szCs w:val="26"/>
              </w:rPr>
              <w:t>ПЕРЕЧЕНЬ</w:t>
            </w:r>
          </w:p>
          <w:p w:rsidR="00DA49CE" w:rsidRDefault="009C2547" w:rsidP="00DA4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D75A3">
              <w:rPr>
                <w:b/>
              </w:rPr>
              <w:t xml:space="preserve">документов, предоставляемых в отборочную комиссию для </w:t>
            </w:r>
            <w:proofErr w:type="gramStart"/>
            <w:r w:rsidRPr="008D75A3">
              <w:rPr>
                <w:b/>
              </w:rPr>
              <w:t>госпитализации  в</w:t>
            </w:r>
            <w:proofErr w:type="gramEnd"/>
            <w:r w:rsidRPr="008D75A3">
              <w:rPr>
                <w:b/>
              </w:rPr>
              <w:t xml:space="preserve"> </w:t>
            </w:r>
            <w:r w:rsidR="001622A2">
              <w:rPr>
                <w:b/>
                <w:sz w:val="22"/>
                <w:szCs w:val="22"/>
              </w:rPr>
              <w:t>ЛРКЦ «Юдино» - филиал ФГБУ «</w:t>
            </w:r>
            <w:r w:rsidR="00DA49CE" w:rsidRPr="00DA49CE">
              <w:rPr>
                <w:b/>
                <w:sz w:val="22"/>
                <w:szCs w:val="22"/>
              </w:rPr>
              <w:t>Н</w:t>
            </w:r>
            <w:r w:rsidR="001622A2">
              <w:rPr>
                <w:b/>
                <w:sz w:val="22"/>
                <w:szCs w:val="22"/>
              </w:rPr>
              <w:t>МИЦ Р</w:t>
            </w:r>
            <w:r w:rsidR="00DA49CE" w:rsidRPr="00DA49CE">
              <w:rPr>
                <w:b/>
                <w:sz w:val="22"/>
                <w:szCs w:val="22"/>
              </w:rPr>
              <w:t>К» Минздрава России»</w:t>
            </w:r>
            <w:r w:rsidR="001622A2">
              <w:rPr>
                <w:b/>
                <w:sz w:val="22"/>
                <w:szCs w:val="22"/>
              </w:rPr>
              <w:t xml:space="preserve">        (по ОМС)</w:t>
            </w:r>
          </w:p>
          <w:p w:rsidR="00053D73" w:rsidRDefault="00053D73" w:rsidP="00967AD2">
            <w:pPr>
              <w:spacing w:line="276" w:lineRule="auto"/>
              <w:jc w:val="center"/>
              <w:rPr>
                <w:b/>
              </w:rPr>
            </w:pPr>
          </w:p>
          <w:p w:rsidR="009C2547" w:rsidRPr="009677F5" w:rsidRDefault="009C2547" w:rsidP="00DA49CE">
            <w:pPr>
              <w:jc w:val="both"/>
            </w:pPr>
            <w:r w:rsidRPr="001351F9">
              <w:rPr>
                <w:sz w:val="26"/>
                <w:szCs w:val="26"/>
              </w:rPr>
              <w:t>1</w:t>
            </w:r>
            <w:r w:rsidRPr="009677F5">
              <w:t>.</w:t>
            </w:r>
            <w:r w:rsidR="001351F9" w:rsidRPr="009677F5">
              <w:t xml:space="preserve"> </w:t>
            </w:r>
            <w:r w:rsidRPr="009677F5">
              <w:rPr>
                <w:b/>
                <w:u w:val="single"/>
              </w:rPr>
              <w:t>Направление</w:t>
            </w:r>
            <w:r w:rsidRPr="009677F5">
              <w:t xml:space="preserve"> на консультацию (госпитализацию)</w:t>
            </w:r>
            <w:r w:rsidR="00AC1A63" w:rsidRPr="009677F5">
              <w:t>, выданное лечащим врачом</w:t>
            </w:r>
            <w:r w:rsidRPr="009677F5">
              <w:t xml:space="preserve"> </w:t>
            </w:r>
            <w:r w:rsidR="00B65179" w:rsidRPr="009677F5">
              <w:t>медицинской организации, в которой</w:t>
            </w:r>
            <w:r w:rsidR="00AC1A63" w:rsidRPr="009677F5">
              <w:t xml:space="preserve"> вы находитесь на медицинском обслуживании</w:t>
            </w:r>
            <w:r w:rsidRPr="009677F5">
              <w:t>;</w:t>
            </w:r>
          </w:p>
          <w:p w:rsidR="00053D73" w:rsidRPr="009677F5" w:rsidRDefault="00110B69" w:rsidP="00DA49CE">
            <w:pPr>
              <w:jc w:val="both"/>
              <w:rPr>
                <w:b/>
              </w:rPr>
            </w:pPr>
            <w:r w:rsidRPr="009677F5">
              <w:t xml:space="preserve">2. </w:t>
            </w:r>
            <w:r w:rsidRPr="009677F5">
              <w:rPr>
                <w:b/>
                <w:u w:val="single"/>
              </w:rPr>
              <w:t>Полис</w:t>
            </w:r>
            <w:r w:rsidRPr="009677F5">
              <w:t xml:space="preserve"> обязательного медицинского страхования </w:t>
            </w:r>
            <w:r w:rsidR="00053D73" w:rsidRPr="009677F5">
              <w:rPr>
                <w:b/>
              </w:rPr>
              <w:t>+ копия;</w:t>
            </w:r>
          </w:p>
          <w:p w:rsidR="00110B69" w:rsidRDefault="00110B69" w:rsidP="00DA49CE">
            <w:pPr>
              <w:jc w:val="both"/>
            </w:pPr>
            <w:r w:rsidRPr="009677F5">
              <w:t xml:space="preserve">3. </w:t>
            </w:r>
            <w:r w:rsidRPr="009677F5">
              <w:rPr>
                <w:b/>
                <w:u w:val="single"/>
              </w:rPr>
              <w:t>Паспорт</w:t>
            </w:r>
            <w:r w:rsidRPr="009677F5">
              <w:t>;</w:t>
            </w:r>
          </w:p>
          <w:p w:rsidR="003759A0" w:rsidRPr="009677F5" w:rsidRDefault="003759A0" w:rsidP="00DA49CE">
            <w:pPr>
              <w:jc w:val="both"/>
            </w:pPr>
            <w:r>
              <w:t>4.</w:t>
            </w:r>
            <w:r w:rsidRPr="003759A0">
              <w:rPr>
                <w:b/>
              </w:rPr>
              <w:t>СНИЛС</w:t>
            </w:r>
          </w:p>
          <w:p w:rsidR="009C2547" w:rsidRPr="009677F5" w:rsidRDefault="003759A0" w:rsidP="00DA49CE">
            <w:pPr>
              <w:jc w:val="both"/>
            </w:pPr>
            <w:r>
              <w:t>5</w:t>
            </w:r>
            <w:r w:rsidR="009C2547" w:rsidRPr="009677F5">
              <w:t>.</w:t>
            </w:r>
            <w:r w:rsidR="001351F9" w:rsidRPr="009677F5">
              <w:t xml:space="preserve"> </w:t>
            </w:r>
            <w:r w:rsidR="009C2547" w:rsidRPr="009677F5">
              <w:rPr>
                <w:b/>
                <w:u w:val="single"/>
              </w:rPr>
              <w:t>Выписка</w:t>
            </w:r>
            <w:r w:rsidR="009C2547" w:rsidRPr="009677F5">
              <w:t xml:space="preserve"> из истории болезни или амбулаторной карты;</w:t>
            </w:r>
          </w:p>
          <w:p w:rsidR="009C2547" w:rsidRPr="009677F5" w:rsidRDefault="003759A0" w:rsidP="00DA49CE">
            <w:pPr>
              <w:jc w:val="both"/>
            </w:pPr>
            <w:r>
              <w:t>6</w:t>
            </w:r>
            <w:r w:rsidR="00122300" w:rsidRPr="009677F5">
              <w:t>.</w:t>
            </w:r>
            <w:r w:rsidR="001351F9" w:rsidRPr="009677F5">
              <w:t xml:space="preserve"> </w:t>
            </w:r>
            <w:r w:rsidR="00122300" w:rsidRPr="009677F5">
              <w:rPr>
                <w:b/>
                <w:u w:val="single"/>
              </w:rPr>
              <w:t>ЭКГ</w:t>
            </w:r>
            <w:r w:rsidR="00122300" w:rsidRPr="009677F5">
              <w:t>-</w:t>
            </w:r>
            <w:r w:rsidR="009C2547" w:rsidRPr="009677F5">
              <w:t>пленка (давность</w:t>
            </w:r>
            <w:r w:rsidR="00FB0617" w:rsidRPr="009677F5">
              <w:t>ю</w:t>
            </w:r>
            <w:r w:rsidR="009C2547" w:rsidRPr="009677F5">
              <w:t xml:space="preserve"> не более </w:t>
            </w:r>
            <w:r w:rsidR="00FB0617" w:rsidRPr="009677F5">
              <w:t xml:space="preserve">1 </w:t>
            </w:r>
            <w:r w:rsidR="009C2547" w:rsidRPr="009677F5">
              <w:t>месяца);</w:t>
            </w:r>
          </w:p>
          <w:p w:rsidR="008D75A3" w:rsidRPr="009677F5" w:rsidRDefault="003759A0" w:rsidP="00DA49CE">
            <w:pPr>
              <w:jc w:val="both"/>
            </w:pPr>
            <w:r>
              <w:t>7</w:t>
            </w:r>
            <w:r w:rsidR="009C2547" w:rsidRPr="009677F5">
              <w:t>.</w:t>
            </w:r>
            <w:r w:rsidR="001351F9" w:rsidRPr="009677F5">
              <w:t xml:space="preserve"> </w:t>
            </w:r>
            <w:r w:rsidR="009C2547" w:rsidRPr="009677F5">
              <w:t xml:space="preserve">Общие анализы </w:t>
            </w:r>
            <w:r w:rsidR="009C2547" w:rsidRPr="009677F5">
              <w:rPr>
                <w:b/>
                <w:u w:val="single"/>
              </w:rPr>
              <w:t>крови</w:t>
            </w:r>
            <w:r w:rsidR="009C2547" w:rsidRPr="009677F5">
              <w:t xml:space="preserve"> и </w:t>
            </w:r>
            <w:r w:rsidR="009C2547" w:rsidRPr="009677F5">
              <w:rPr>
                <w:b/>
                <w:u w:val="single"/>
              </w:rPr>
              <w:t>мочи</w:t>
            </w:r>
            <w:r w:rsidR="009C2547" w:rsidRPr="009677F5">
              <w:t xml:space="preserve">, анализ крови на </w:t>
            </w:r>
            <w:r w:rsidR="009C2547" w:rsidRPr="009677F5">
              <w:rPr>
                <w:b/>
                <w:u w:val="single"/>
              </w:rPr>
              <w:t>сахар</w:t>
            </w:r>
            <w:r w:rsidR="008D75A3" w:rsidRPr="009677F5">
              <w:rPr>
                <w:b/>
                <w:u w:val="single"/>
              </w:rPr>
              <w:t>;</w:t>
            </w:r>
            <w:r w:rsidR="008D75A3" w:rsidRPr="009677F5">
              <w:t xml:space="preserve"> </w:t>
            </w:r>
            <w:r w:rsidR="008D75A3" w:rsidRPr="009677F5">
              <w:rPr>
                <w:b/>
                <w:u w:val="single"/>
              </w:rPr>
              <w:t>биохимический анализ</w:t>
            </w:r>
            <w:r w:rsidR="008D75A3" w:rsidRPr="009677F5">
              <w:t xml:space="preserve"> крови (</w:t>
            </w:r>
            <w:proofErr w:type="gramStart"/>
            <w:r w:rsidR="008D75A3" w:rsidRPr="009677F5">
              <w:t>давность  не</w:t>
            </w:r>
            <w:proofErr w:type="gramEnd"/>
            <w:r w:rsidR="008D75A3" w:rsidRPr="009677F5">
              <w:t xml:space="preserve"> более 1 месяца);</w:t>
            </w:r>
          </w:p>
          <w:p w:rsidR="009C2547" w:rsidRPr="009677F5" w:rsidRDefault="003759A0" w:rsidP="00DA49CE">
            <w:pPr>
              <w:jc w:val="both"/>
            </w:pPr>
            <w:r>
              <w:t>8</w:t>
            </w:r>
            <w:r w:rsidR="009C2547" w:rsidRPr="009677F5">
              <w:t>.</w:t>
            </w:r>
            <w:r w:rsidR="001351F9" w:rsidRPr="009677F5">
              <w:t xml:space="preserve"> </w:t>
            </w:r>
            <w:r w:rsidR="009C2547" w:rsidRPr="009677F5">
              <w:t xml:space="preserve">Результаты обследования на </w:t>
            </w:r>
            <w:r w:rsidR="009C2547" w:rsidRPr="009677F5">
              <w:rPr>
                <w:b/>
                <w:u w:val="single"/>
                <w:lang w:val="en-US"/>
              </w:rPr>
              <w:t>RW</w:t>
            </w:r>
            <w:r w:rsidR="000C6E12">
              <w:rPr>
                <w:b/>
                <w:u w:val="single"/>
              </w:rPr>
              <w:t>, ВИЧ</w:t>
            </w:r>
            <w:r w:rsidR="0063616F">
              <w:rPr>
                <w:b/>
                <w:u w:val="single"/>
              </w:rPr>
              <w:t xml:space="preserve">, гепатит </w:t>
            </w:r>
            <w:proofErr w:type="gramStart"/>
            <w:r w:rsidR="0063616F">
              <w:rPr>
                <w:b/>
                <w:u w:val="single"/>
              </w:rPr>
              <w:t>В,С</w:t>
            </w:r>
            <w:proofErr w:type="gramEnd"/>
            <w:r w:rsidR="0063616F">
              <w:rPr>
                <w:b/>
                <w:u w:val="single"/>
              </w:rPr>
              <w:t>, сифилис</w:t>
            </w:r>
            <w:r w:rsidR="00053D73" w:rsidRPr="009677F5">
              <w:t>;</w:t>
            </w:r>
          </w:p>
          <w:p w:rsidR="009C2547" w:rsidRPr="009677F5" w:rsidRDefault="003759A0" w:rsidP="00DA49CE">
            <w:pPr>
              <w:jc w:val="both"/>
              <w:rPr>
                <w:b/>
                <w:u w:val="single"/>
              </w:rPr>
            </w:pPr>
            <w:r>
              <w:t>9</w:t>
            </w:r>
            <w:r w:rsidR="009C2547" w:rsidRPr="009677F5">
              <w:t>.</w:t>
            </w:r>
            <w:r w:rsidR="001351F9" w:rsidRPr="009677F5">
              <w:t xml:space="preserve"> </w:t>
            </w:r>
            <w:r w:rsidR="009C2547" w:rsidRPr="009677F5">
              <w:t xml:space="preserve">Для женщин – </w:t>
            </w:r>
            <w:r w:rsidR="009C2547" w:rsidRPr="009677F5">
              <w:rPr>
                <w:b/>
                <w:u w:val="single"/>
              </w:rPr>
              <w:t>заключение гинеколога,</w:t>
            </w:r>
          </w:p>
          <w:p w:rsidR="009C2547" w:rsidRPr="009677F5" w:rsidRDefault="009C2547" w:rsidP="00DA49CE">
            <w:pPr>
              <w:jc w:val="both"/>
            </w:pPr>
            <w:r w:rsidRPr="009677F5">
              <w:t xml:space="preserve">для мужчин (старше 40 лет) – </w:t>
            </w:r>
            <w:r w:rsidRPr="009677F5">
              <w:rPr>
                <w:b/>
                <w:u w:val="single"/>
              </w:rPr>
              <w:t>заключение уролога</w:t>
            </w:r>
          </w:p>
          <w:p w:rsidR="009C2547" w:rsidRPr="009677F5" w:rsidRDefault="009C2547" w:rsidP="00DA49CE">
            <w:pPr>
              <w:jc w:val="both"/>
            </w:pPr>
            <w:r w:rsidRPr="009677F5">
              <w:t xml:space="preserve">(давность осмотра не более </w:t>
            </w:r>
            <w:r w:rsidR="00FB0617" w:rsidRPr="009677F5">
              <w:t xml:space="preserve">1 </w:t>
            </w:r>
            <w:r w:rsidRPr="009677F5">
              <w:t>месяца);</w:t>
            </w:r>
          </w:p>
          <w:p w:rsidR="009C2547" w:rsidRPr="009677F5" w:rsidRDefault="003759A0" w:rsidP="00DA49CE">
            <w:pPr>
              <w:jc w:val="both"/>
            </w:pPr>
            <w:r>
              <w:t>10</w:t>
            </w:r>
            <w:r w:rsidR="009C2547" w:rsidRPr="009677F5">
              <w:t>.</w:t>
            </w:r>
            <w:r w:rsidR="001351F9" w:rsidRPr="009677F5">
              <w:t xml:space="preserve"> </w:t>
            </w:r>
            <w:r w:rsidR="00AC1A63" w:rsidRPr="009677F5">
              <w:rPr>
                <w:b/>
                <w:u w:val="single"/>
              </w:rPr>
              <w:t>Заключение ф</w:t>
            </w:r>
            <w:r w:rsidR="009C2547" w:rsidRPr="009677F5">
              <w:rPr>
                <w:b/>
                <w:u w:val="single"/>
              </w:rPr>
              <w:t>люорографи</w:t>
            </w:r>
            <w:r w:rsidR="00AC1A63" w:rsidRPr="009677F5">
              <w:rPr>
                <w:b/>
                <w:u w:val="single"/>
              </w:rPr>
              <w:t>и</w:t>
            </w:r>
            <w:r w:rsidR="009C2547" w:rsidRPr="009677F5">
              <w:t xml:space="preserve"> (рентгенографи</w:t>
            </w:r>
            <w:r w:rsidR="00AC1A63" w:rsidRPr="009677F5">
              <w:t>и</w:t>
            </w:r>
            <w:r w:rsidR="009C2547" w:rsidRPr="009677F5">
              <w:t>) органов грудной клетки</w:t>
            </w:r>
            <w:r w:rsidR="00FB0617" w:rsidRPr="009677F5">
              <w:t xml:space="preserve"> (давностью до 1 года)</w:t>
            </w:r>
            <w:r w:rsidR="009C2547" w:rsidRPr="009677F5">
              <w:t>;</w:t>
            </w:r>
          </w:p>
          <w:p w:rsidR="009677F5" w:rsidRDefault="003759A0" w:rsidP="00DA49CE">
            <w:pPr>
              <w:jc w:val="both"/>
              <w:rPr>
                <w:b/>
                <w:sz w:val="4"/>
                <w:szCs w:val="4"/>
                <w:u w:val="single"/>
              </w:rPr>
            </w:pPr>
            <w:r>
              <w:t>11</w:t>
            </w:r>
            <w:r w:rsidR="009677F5" w:rsidRPr="009677F5">
              <w:t xml:space="preserve">. </w:t>
            </w:r>
            <w:r w:rsidR="009677F5" w:rsidRPr="009677F5">
              <w:rPr>
                <w:b/>
                <w:u w:val="single"/>
              </w:rPr>
              <w:t>Заключение дерматолога</w:t>
            </w:r>
          </w:p>
          <w:p w:rsidR="009677F5" w:rsidRDefault="009677F5" w:rsidP="00967AD2">
            <w:pPr>
              <w:spacing w:line="276" w:lineRule="auto"/>
              <w:jc w:val="both"/>
              <w:rPr>
                <w:b/>
                <w:sz w:val="4"/>
                <w:szCs w:val="4"/>
                <w:u w:val="single"/>
              </w:rPr>
            </w:pPr>
          </w:p>
          <w:p w:rsidR="009677F5" w:rsidRDefault="009677F5" w:rsidP="00967AD2">
            <w:pPr>
              <w:spacing w:line="276" w:lineRule="auto"/>
              <w:jc w:val="both"/>
              <w:rPr>
                <w:b/>
                <w:sz w:val="4"/>
                <w:szCs w:val="4"/>
                <w:u w:val="single"/>
              </w:rPr>
            </w:pPr>
          </w:p>
          <w:p w:rsidR="009677F5" w:rsidRDefault="009677F5" w:rsidP="00967AD2">
            <w:pPr>
              <w:spacing w:line="276" w:lineRule="auto"/>
              <w:jc w:val="both"/>
              <w:rPr>
                <w:b/>
                <w:sz w:val="4"/>
                <w:szCs w:val="4"/>
                <w:u w:val="single"/>
              </w:rPr>
            </w:pPr>
          </w:p>
          <w:p w:rsidR="009677F5" w:rsidRPr="009677F5" w:rsidRDefault="009677F5" w:rsidP="00967AD2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:rsidR="00053D73" w:rsidRPr="009677F5" w:rsidRDefault="008D75A3" w:rsidP="00967AD2">
            <w:pPr>
              <w:spacing w:line="276" w:lineRule="auto"/>
              <w:jc w:val="both"/>
              <w:rPr>
                <w:b/>
              </w:rPr>
            </w:pPr>
            <w:r w:rsidRPr="009677F5">
              <w:t>1</w:t>
            </w:r>
            <w:r w:rsidR="003759A0">
              <w:t>2</w:t>
            </w:r>
            <w:r w:rsidRPr="009677F5">
              <w:rPr>
                <w:b/>
              </w:rPr>
              <w:t>.</w:t>
            </w:r>
            <w:r w:rsidR="00053D73" w:rsidRPr="009677F5">
              <w:rPr>
                <w:b/>
              </w:rPr>
              <w:t xml:space="preserve"> </w:t>
            </w:r>
            <w:r w:rsidR="00FF6BBF" w:rsidRPr="00B02C60">
              <w:rPr>
                <w:b/>
                <w:i/>
                <w:sz w:val="26"/>
                <w:szCs w:val="26"/>
                <w:u w:val="single"/>
              </w:rPr>
              <w:t>Дополнительно по показаниям</w:t>
            </w:r>
            <w:r w:rsidR="00053D73" w:rsidRPr="00B02C60">
              <w:rPr>
                <w:b/>
                <w:i/>
                <w:sz w:val="26"/>
                <w:szCs w:val="26"/>
                <w:u w:val="single"/>
              </w:rPr>
              <w:t>:</w:t>
            </w:r>
          </w:p>
          <w:p w:rsidR="00122300" w:rsidRPr="009677F5" w:rsidRDefault="00FF6BBF" w:rsidP="00967AD2">
            <w:pPr>
              <w:spacing w:line="276" w:lineRule="auto"/>
              <w:jc w:val="both"/>
              <w:rPr>
                <w:b/>
              </w:rPr>
            </w:pPr>
            <w:r w:rsidRPr="009677F5">
              <w:rPr>
                <w:b/>
              </w:rPr>
              <w:t>р</w:t>
            </w:r>
            <w:r w:rsidR="00122300" w:rsidRPr="009677F5">
              <w:rPr>
                <w:b/>
              </w:rPr>
              <w:t>езультаты других исследований</w:t>
            </w:r>
            <w:r w:rsidR="005C004B" w:rsidRPr="009677F5">
              <w:rPr>
                <w:b/>
              </w:rPr>
              <w:t xml:space="preserve"> по профилю заболевания:</w:t>
            </w:r>
          </w:p>
          <w:p w:rsidR="0064179F" w:rsidRPr="009677F5" w:rsidRDefault="00967AD2" w:rsidP="00967AD2">
            <w:pPr>
              <w:spacing w:line="276" w:lineRule="auto"/>
              <w:jc w:val="both"/>
            </w:pPr>
            <w:r w:rsidRPr="009677F5">
              <w:t>- рентгенограммы, КТ или</w:t>
            </w:r>
            <w:r w:rsidR="00FF6BBF" w:rsidRPr="009677F5">
              <w:t xml:space="preserve"> МРТ (давностью до 1 года</w:t>
            </w:r>
            <w:r w:rsidR="001351F9" w:rsidRPr="009677F5">
              <w:t>)</w:t>
            </w:r>
            <w:r w:rsidR="0064179F" w:rsidRPr="009677F5">
              <w:t xml:space="preserve"> </w:t>
            </w:r>
            <w:r w:rsidR="001351F9" w:rsidRPr="009677F5">
              <w:t>с заключением врача-</w:t>
            </w:r>
            <w:r w:rsidR="0064179F" w:rsidRPr="009677F5">
              <w:t>рентгенолога;</w:t>
            </w:r>
          </w:p>
          <w:p w:rsidR="005C004B" w:rsidRPr="009677F5" w:rsidRDefault="005C004B" w:rsidP="00967AD2">
            <w:pPr>
              <w:spacing w:line="276" w:lineRule="auto"/>
              <w:jc w:val="both"/>
            </w:pPr>
            <w:r w:rsidRPr="009677F5">
              <w:t>- эхокардиография;</w:t>
            </w:r>
            <w:r w:rsidR="008D75A3" w:rsidRPr="009677F5">
              <w:t xml:space="preserve"> суточное </w:t>
            </w:r>
            <w:proofErr w:type="spellStart"/>
            <w:r w:rsidR="008D75A3" w:rsidRPr="009677F5">
              <w:t>мониторирование</w:t>
            </w:r>
            <w:proofErr w:type="spellEnd"/>
            <w:r w:rsidR="008D75A3" w:rsidRPr="009677F5">
              <w:t xml:space="preserve"> ЭКГ;</w:t>
            </w:r>
          </w:p>
          <w:p w:rsidR="00FF6BBF" w:rsidRPr="009677F5" w:rsidRDefault="005C004B" w:rsidP="00967AD2">
            <w:pPr>
              <w:spacing w:line="276" w:lineRule="auto"/>
              <w:jc w:val="both"/>
            </w:pPr>
            <w:r w:rsidRPr="009677F5">
              <w:t>- УЗДГ сосудов (арте</w:t>
            </w:r>
            <w:r w:rsidR="00FF6BBF" w:rsidRPr="009677F5">
              <w:t>рий и вен) нижних конечностей;</w:t>
            </w:r>
          </w:p>
          <w:p w:rsidR="005C004B" w:rsidRPr="009677F5" w:rsidRDefault="00FF6BBF" w:rsidP="00967AD2">
            <w:pPr>
              <w:spacing w:line="276" w:lineRule="auto"/>
              <w:jc w:val="both"/>
            </w:pPr>
            <w:r w:rsidRPr="009677F5">
              <w:t xml:space="preserve">- УЗДГ </w:t>
            </w:r>
            <w:r w:rsidR="005C004B" w:rsidRPr="009677F5">
              <w:t>магистральных артерий головы;</w:t>
            </w:r>
          </w:p>
          <w:p w:rsidR="001351F9" w:rsidRPr="009677F5" w:rsidRDefault="005C004B" w:rsidP="00967AD2">
            <w:pPr>
              <w:spacing w:line="276" w:lineRule="auto"/>
              <w:jc w:val="both"/>
            </w:pPr>
            <w:r w:rsidRPr="009677F5">
              <w:t>- УЗИ органов брюшной полости;</w:t>
            </w:r>
            <w:r w:rsidR="008D75A3" w:rsidRPr="009677F5">
              <w:t xml:space="preserve"> </w:t>
            </w:r>
          </w:p>
          <w:p w:rsidR="008D75A3" w:rsidRPr="009677F5" w:rsidRDefault="001351F9" w:rsidP="00967AD2">
            <w:pPr>
              <w:spacing w:line="276" w:lineRule="auto"/>
              <w:jc w:val="both"/>
            </w:pPr>
            <w:r w:rsidRPr="009677F5">
              <w:t xml:space="preserve">- </w:t>
            </w:r>
            <w:r w:rsidR="008D75A3" w:rsidRPr="009677F5">
              <w:t xml:space="preserve">ЭФГДС; </w:t>
            </w:r>
            <w:proofErr w:type="spellStart"/>
            <w:r w:rsidR="008D75A3" w:rsidRPr="009677F5">
              <w:t>колоноскопия</w:t>
            </w:r>
            <w:proofErr w:type="spellEnd"/>
            <w:r w:rsidR="008D75A3" w:rsidRPr="009677F5">
              <w:t>;</w:t>
            </w:r>
          </w:p>
          <w:p w:rsidR="005C004B" w:rsidRPr="009677F5" w:rsidRDefault="005C004B" w:rsidP="00967AD2">
            <w:pPr>
              <w:spacing w:line="276" w:lineRule="auto"/>
              <w:jc w:val="both"/>
            </w:pPr>
            <w:r w:rsidRPr="009677F5">
              <w:t>- УЗИ щитовидной железы;</w:t>
            </w:r>
          </w:p>
          <w:p w:rsidR="005C004B" w:rsidRPr="009677F5" w:rsidRDefault="005C004B" w:rsidP="00967AD2">
            <w:pPr>
              <w:spacing w:line="276" w:lineRule="auto"/>
              <w:jc w:val="both"/>
            </w:pPr>
            <w:r w:rsidRPr="009677F5">
              <w:t>- УЗИ органов малого таза</w:t>
            </w:r>
            <w:r w:rsidR="00FF6BBF" w:rsidRPr="009677F5">
              <w:t>;</w:t>
            </w:r>
          </w:p>
          <w:p w:rsidR="005C004B" w:rsidRPr="009677F5" w:rsidRDefault="005C004B" w:rsidP="00967AD2">
            <w:pPr>
              <w:spacing w:line="276" w:lineRule="auto"/>
              <w:jc w:val="both"/>
            </w:pPr>
            <w:r w:rsidRPr="009677F5">
              <w:t>- УЗИ почек, простаты</w:t>
            </w:r>
            <w:r w:rsidR="00FF6BBF" w:rsidRPr="009677F5">
              <w:t>;</w:t>
            </w:r>
            <w:r w:rsidR="008D75A3" w:rsidRPr="009677F5">
              <w:t xml:space="preserve"> анализ на ПСА;</w:t>
            </w:r>
          </w:p>
          <w:p w:rsidR="005C004B" w:rsidRPr="009677F5" w:rsidRDefault="00FF6BBF" w:rsidP="00967AD2">
            <w:pPr>
              <w:spacing w:line="276" w:lineRule="auto"/>
              <w:jc w:val="both"/>
            </w:pPr>
            <w:r w:rsidRPr="009677F5">
              <w:t>- заключения</w:t>
            </w:r>
            <w:r w:rsidR="005C004B" w:rsidRPr="009677F5">
              <w:t xml:space="preserve"> других специалистов (онколога, нейрохирурга</w:t>
            </w:r>
            <w:r w:rsidRPr="009677F5">
              <w:t>) и др.</w:t>
            </w:r>
          </w:p>
          <w:p w:rsidR="008D75A3" w:rsidRPr="009677F5" w:rsidRDefault="008D75A3" w:rsidP="00967AD2">
            <w:pPr>
              <w:spacing w:line="276" w:lineRule="auto"/>
              <w:jc w:val="both"/>
            </w:pPr>
            <w:r w:rsidRPr="009677F5">
              <w:t>1</w:t>
            </w:r>
            <w:r w:rsidR="003759A0">
              <w:t>3</w:t>
            </w:r>
            <w:r w:rsidRPr="009677F5">
              <w:t>.</w:t>
            </w:r>
            <w:r w:rsidR="007B427B" w:rsidRPr="009677F5">
              <w:t xml:space="preserve"> </w:t>
            </w:r>
            <w:r w:rsidRPr="009677F5">
              <w:t>При продолжении временной нетрудоспособности –</w:t>
            </w:r>
          </w:p>
          <w:p w:rsidR="0064179F" w:rsidRPr="0064179F" w:rsidRDefault="008D75A3" w:rsidP="00967A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77F5">
              <w:rPr>
                <w:b/>
                <w:u w:val="single"/>
              </w:rPr>
              <w:t>листок нетрудоспособности, выданный до госпитализаци</w:t>
            </w:r>
            <w:r w:rsidR="0064179F" w:rsidRPr="009677F5">
              <w:rPr>
                <w:b/>
                <w:u w:val="single"/>
              </w:rPr>
              <w:t>и</w:t>
            </w:r>
            <w:r w:rsidR="001351F9">
              <w:rPr>
                <w:b/>
                <w:sz w:val="26"/>
                <w:szCs w:val="26"/>
                <w:u w:val="single"/>
              </w:rPr>
              <w:t>.</w:t>
            </w:r>
          </w:p>
        </w:tc>
        <w:tc>
          <w:tcPr>
            <w:tcW w:w="2478" w:type="pct"/>
          </w:tcPr>
          <w:p w:rsidR="001B79C7" w:rsidRDefault="001B79C7" w:rsidP="001814FC">
            <w:pPr>
              <w:jc w:val="center"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1B79C7" w:rsidRDefault="001B79C7" w:rsidP="001814FC">
            <w:pPr>
              <w:jc w:val="center"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DA49CE" w:rsidRDefault="001814FC" w:rsidP="00DA49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</w:t>
            </w:r>
            <w:r w:rsidRPr="00651609">
              <w:rPr>
                <w:rFonts w:eastAsia="Calibri"/>
                <w:b/>
                <w:sz w:val="22"/>
                <w:szCs w:val="22"/>
                <w:lang w:eastAsia="en-US"/>
              </w:rPr>
              <w:t>ОТИВОПОКАЗАНИЯ</w:t>
            </w:r>
          </w:p>
          <w:p w:rsidR="00DA49CE" w:rsidRPr="00DA49CE" w:rsidRDefault="001814FC" w:rsidP="00DA49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49CE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для госпитализации </w:t>
            </w:r>
            <w:r w:rsidR="00DA49CE" w:rsidRPr="00DA49CE">
              <w:rPr>
                <w:rFonts w:eastAsia="Calibri"/>
                <w:b/>
                <w:sz w:val="22"/>
                <w:szCs w:val="22"/>
              </w:rPr>
              <w:t>Министерство здравоохранения Российской Федерации</w:t>
            </w:r>
          </w:p>
          <w:p w:rsidR="00DA49CE" w:rsidRPr="00DA49CE" w:rsidRDefault="001622A2" w:rsidP="00DA4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ЛРКЦ «Юдино» - филиал ФГБУ «</w:t>
            </w:r>
            <w:r w:rsidR="00DA49CE" w:rsidRPr="00DA49CE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МИЦ Р</w:t>
            </w:r>
            <w:r w:rsidR="00DA49CE" w:rsidRPr="00DA49CE">
              <w:rPr>
                <w:b/>
                <w:sz w:val="22"/>
                <w:szCs w:val="22"/>
              </w:rPr>
              <w:t>К» Минздрава России»</w:t>
            </w:r>
          </w:p>
          <w:p w:rsidR="00DA49CE" w:rsidRPr="00DA49CE" w:rsidRDefault="00DA49CE" w:rsidP="00DA4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4"/>
                <w:szCs w:val="4"/>
              </w:rPr>
            </w:pPr>
          </w:p>
          <w:p w:rsidR="00DA49CE" w:rsidRPr="00DA49CE" w:rsidRDefault="00DA49CE" w:rsidP="00DA4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4"/>
                <w:szCs w:val="4"/>
              </w:rPr>
            </w:pPr>
          </w:p>
          <w:p w:rsidR="00DA49CE" w:rsidRPr="00DA49CE" w:rsidRDefault="00DA49CE" w:rsidP="00DA49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4"/>
                <w:szCs w:val="4"/>
              </w:rPr>
            </w:pPr>
          </w:p>
          <w:p w:rsidR="001814FC" w:rsidRPr="00651609" w:rsidRDefault="001814FC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 w:rsidRPr="00651609">
              <w:rPr>
                <w:sz w:val="22"/>
                <w:szCs w:val="22"/>
              </w:rPr>
              <w:t>1.Все заболевания в остром периоде;</w:t>
            </w:r>
          </w:p>
          <w:p w:rsidR="001814FC" w:rsidRPr="00651609" w:rsidRDefault="001814FC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 w:rsidRPr="00651609">
              <w:rPr>
                <w:sz w:val="22"/>
                <w:szCs w:val="22"/>
              </w:rPr>
              <w:t>2.Все заболевания в стадии декомпенсации;</w:t>
            </w:r>
          </w:p>
          <w:p w:rsidR="001814FC" w:rsidRPr="00651609" w:rsidRDefault="001814FC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 w:rsidRPr="00651609">
              <w:rPr>
                <w:sz w:val="22"/>
                <w:szCs w:val="22"/>
              </w:rPr>
              <w:t>3.Признаки прогрессирования основного заболевания;</w:t>
            </w:r>
          </w:p>
          <w:p w:rsidR="001814FC" w:rsidRPr="00651609" w:rsidRDefault="00A67549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14FC" w:rsidRPr="00651609">
              <w:rPr>
                <w:sz w:val="22"/>
                <w:szCs w:val="22"/>
              </w:rPr>
              <w:t>.Кахексия (истощение организма);</w:t>
            </w:r>
          </w:p>
          <w:p w:rsidR="001814FC" w:rsidRPr="00651609" w:rsidRDefault="00A67549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814FC" w:rsidRPr="00651609">
              <w:rPr>
                <w:sz w:val="22"/>
                <w:szCs w:val="22"/>
              </w:rPr>
              <w:t>.Лихорадка неясного генеза;</w:t>
            </w:r>
          </w:p>
          <w:p w:rsidR="001814FC" w:rsidRPr="00651609" w:rsidRDefault="00341C0E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814FC" w:rsidRPr="00651609">
              <w:rPr>
                <w:sz w:val="22"/>
                <w:szCs w:val="22"/>
              </w:rPr>
              <w:t>.Синкопальные состояния (обмороки) неясного генеза;</w:t>
            </w:r>
          </w:p>
          <w:p w:rsidR="001814FC" w:rsidRPr="00651609" w:rsidRDefault="00341C0E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14FC" w:rsidRPr="00651609">
              <w:rPr>
                <w:sz w:val="22"/>
                <w:szCs w:val="22"/>
              </w:rPr>
              <w:t>.Психические расстройства и заболевания</w:t>
            </w:r>
            <w:r w:rsidR="00200EC1">
              <w:rPr>
                <w:sz w:val="22"/>
                <w:szCs w:val="22"/>
              </w:rPr>
              <w:t xml:space="preserve"> без справки от</w:t>
            </w:r>
            <w:r w:rsidR="00A67549">
              <w:rPr>
                <w:sz w:val="22"/>
                <w:szCs w:val="22"/>
              </w:rPr>
              <w:t xml:space="preserve"> врача</w:t>
            </w:r>
            <w:r w:rsidR="00200EC1" w:rsidRPr="00200EC1">
              <w:rPr>
                <w:sz w:val="22"/>
                <w:szCs w:val="22"/>
              </w:rPr>
              <w:t xml:space="preserve"> </w:t>
            </w:r>
            <w:r w:rsidR="00200EC1">
              <w:rPr>
                <w:sz w:val="22"/>
                <w:szCs w:val="22"/>
              </w:rPr>
              <w:t>психиатра</w:t>
            </w:r>
            <w:r w:rsidR="001814FC" w:rsidRPr="00651609">
              <w:rPr>
                <w:sz w:val="22"/>
                <w:szCs w:val="22"/>
              </w:rPr>
              <w:t>;</w:t>
            </w:r>
          </w:p>
          <w:p w:rsidR="001814FC" w:rsidRPr="00651609" w:rsidRDefault="00341C0E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14FC" w:rsidRPr="00651609">
              <w:rPr>
                <w:sz w:val="22"/>
                <w:szCs w:val="22"/>
              </w:rPr>
              <w:t xml:space="preserve">.Эпилепсия и </w:t>
            </w:r>
            <w:proofErr w:type="spellStart"/>
            <w:r w:rsidR="001814FC" w:rsidRPr="00651609">
              <w:rPr>
                <w:sz w:val="22"/>
                <w:szCs w:val="22"/>
              </w:rPr>
              <w:t>эписиндром</w:t>
            </w:r>
            <w:proofErr w:type="spellEnd"/>
            <w:r w:rsidR="001814FC" w:rsidRPr="00651609">
              <w:rPr>
                <w:sz w:val="22"/>
                <w:szCs w:val="22"/>
              </w:rPr>
              <w:t>;</w:t>
            </w:r>
          </w:p>
          <w:p w:rsidR="001814FC" w:rsidRPr="00651609" w:rsidRDefault="00341C0E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14FC" w:rsidRPr="00651609">
              <w:rPr>
                <w:sz w:val="22"/>
                <w:szCs w:val="22"/>
              </w:rPr>
              <w:t>.Алкогольная, наркотическая зависимость;</w:t>
            </w:r>
          </w:p>
          <w:p w:rsidR="001814FC" w:rsidRPr="00651609" w:rsidRDefault="00341C0E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14FC" w:rsidRPr="00651609">
              <w:rPr>
                <w:sz w:val="22"/>
                <w:szCs w:val="22"/>
              </w:rPr>
              <w:t>.Деменци</w:t>
            </w:r>
            <w:bookmarkStart w:id="0" w:name="_GoBack"/>
            <w:bookmarkEnd w:id="0"/>
            <w:r w:rsidR="001814FC" w:rsidRPr="00651609">
              <w:rPr>
                <w:sz w:val="22"/>
                <w:szCs w:val="22"/>
              </w:rPr>
              <w:t>я (слабоумие)</w:t>
            </w:r>
            <w:r w:rsidR="00A67549">
              <w:rPr>
                <w:sz w:val="22"/>
                <w:szCs w:val="22"/>
              </w:rPr>
              <w:t xml:space="preserve"> без </w:t>
            </w:r>
            <w:r w:rsidR="00200EC1">
              <w:rPr>
                <w:sz w:val="22"/>
                <w:szCs w:val="22"/>
              </w:rPr>
              <w:t xml:space="preserve">возможности </w:t>
            </w:r>
            <w:r w:rsidR="00A67549">
              <w:rPr>
                <w:sz w:val="22"/>
                <w:szCs w:val="22"/>
              </w:rPr>
              <w:t>сопровождения</w:t>
            </w:r>
            <w:r w:rsidR="001814FC" w:rsidRPr="00651609">
              <w:rPr>
                <w:sz w:val="22"/>
                <w:szCs w:val="22"/>
              </w:rPr>
              <w:t>;</w:t>
            </w:r>
          </w:p>
          <w:p w:rsidR="001814FC" w:rsidRPr="00651609" w:rsidRDefault="00341C0E" w:rsidP="001B79C7">
            <w:pPr>
              <w:pStyle w:val="a5"/>
              <w:ind w:left="17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814FC" w:rsidRPr="00651609">
              <w:rPr>
                <w:sz w:val="22"/>
                <w:szCs w:val="22"/>
              </w:rPr>
              <w:t>.Кровотечения (носовые, геморроидальные</w:t>
            </w:r>
            <w:r w:rsidR="001814FC">
              <w:rPr>
                <w:sz w:val="22"/>
                <w:szCs w:val="22"/>
              </w:rPr>
              <w:t xml:space="preserve">, </w:t>
            </w:r>
            <w:r w:rsidR="001814FC" w:rsidRPr="00651609">
              <w:rPr>
                <w:sz w:val="22"/>
                <w:szCs w:val="22"/>
              </w:rPr>
              <w:t>маточные и др.);</w:t>
            </w:r>
          </w:p>
          <w:p w:rsidR="001814FC" w:rsidRPr="00887DC5" w:rsidRDefault="00472522" w:rsidP="001B79C7">
            <w:pPr>
              <w:pStyle w:val="a5"/>
              <w:ind w:left="177"/>
              <w:contextualSpacing w:val="0"/>
              <w:jc w:val="both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814FC" w:rsidRDefault="001814FC" w:rsidP="001B79C7">
            <w:pPr>
              <w:pStyle w:val="a5"/>
              <w:ind w:left="177"/>
              <w:contextualSpacing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850C1">
              <w:rPr>
                <w:b/>
                <w:sz w:val="26"/>
                <w:szCs w:val="26"/>
                <w:u w:val="single"/>
              </w:rPr>
              <w:t xml:space="preserve">Адрес </w:t>
            </w:r>
            <w:proofErr w:type="gramStart"/>
            <w:r w:rsidRPr="005850C1">
              <w:rPr>
                <w:b/>
                <w:sz w:val="26"/>
                <w:szCs w:val="26"/>
                <w:u w:val="single"/>
              </w:rPr>
              <w:t>сайта:</w:t>
            </w:r>
            <w:r w:rsidR="00B02C60">
              <w:rPr>
                <w:b/>
                <w:sz w:val="26"/>
                <w:szCs w:val="26"/>
                <w:u w:val="single"/>
              </w:rPr>
              <w:t xml:space="preserve">  </w:t>
            </w:r>
            <w:r w:rsidRPr="005850C1">
              <w:rPr>
                <w:b/>
                <w:sz w:val="26"/>
                <w:szCs w:val="26"/>
                <w:u w:val="single"/>
                <w:lang w:val="en-US"/>
              </w:rPr>
              <w:t>www</w:t>
            </w:r>
            <w:r w:rsidRPr="005850C1">
              <w:rPr>
                <w:b/>
                <w:sz w:val="26"/>
                <w:szCs w:val="26"/>
                <w:u w:val="single"/>
              </w:rPr>
              <w:t>.</w:t>
            </w:r>
            <w:proofErr w:type="spellStart"/>
            <w:r w:rsidR="00341C0E">
              <w:rPr>
                <w:b/>
                <w:sz w:val="26"/>
                <w:szCs w:val="26"/>
                <w:u w:val="single"/>
                <w:lang w:val="en-US"/>
              </w:rPr>
              <w:t>udino</w:t>
            </w:r>
            <w:proofErr w:type="spellEnd"/>
            <w:r w:rsidR="00341C0E" w:rsidRPr="00341C0E">
              <w:rPr>
                <w:b/>
                <w:sz w:val="26"/>
                <w:szCs w:val="26"/>
                <w:u w:val="single"/>
              </w:rPr>
              <w:t>.</w:t>
            </w:r>
            <w:proofErr w:type="spellStart"/>
            <w:r w:rsidR="00341C0E">
              <w:rPr>
                <w:b/>
                <w:sz w:val="26"/>
                <w:szCs w:val="26"/>
                <w:u w:val="single"/>
                <w:lang w:val="en-US"/>
              </w:rPr>
              <w:t>nmicrk</w:t>
            </w:r>
            <w:proofErr w:type="spellEnd"/>
            <w:r w:rsidR="00341C0E" w:rsidRPr="00341C0E">
              <w:rPr>
                <w:b/>
                <w:sz w:val="26"/>
                <w:szCs w:val="26"/>
                <w:u w:val="single"/>
              </w:rPr>
              <w:t>.</w:t>
            </w:r>
            <w:proofErr w:type="spellStart"/>
            <w:r w:rsidR="00341C0E">
              <w:rPr>
                <w:b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proofErr w:type="gramEnd"/>
          </w:p>
          <w:p w:rsidR="001814FC" w:rsidRPr="00887DC5" w:rsidRDefault="001814FC" w:rsidP="001814FC">
            <w:pPr>
              <w:pStyle w:val="a5"/>
              <w:ind w:left="0"/>
              <w:contextualSpacing w:val="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814FC" w:rsidRDefault="00DA49CE" w:rsidP="00DA49CE">
            <w:pPr>
              <w:pStyle w:val="a5"/>
              <w:tabs>
                <w:tab w:val="left" w:pos="3417"/>
                <w:tab w:val="left" w:pos="3942"/>
              </w:tabs>
              <w:ind w:left="0"/>
              <w:contextualSpacing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  <w:r w:rsidR="001D46F2" w:rsidRPr="001D46F2">
              <w:rPr>
                <w:b/>
                <w:sz w:val="30"/>
                <w:szCs w:val="30"/>
              </w:rPr>
              <w:t>тел</w:t>
            </w:r>
            <w:r w:rsidR="001814FC" w:rsidRPr="001D46F2">
              <w:rPr>
                <w:b/>
                <w:sz w:val="30"/>
                <w:szCs w:val="30"/>
              </w:rPr>
              <w:t xml:space="preserve">. 8 - 495 – </w:t>
            </w:r>
            <w:r w:rsidR="001D46F2" w:rsidRPr="001D46F2">
              <w:rPr>
                <w:b/>
                <w:sz w:val="30"/>
                <w:szCs w:val="30"/>
              </w:rPr>
              <w:t>926</w:t>
            </w:r>
            <w:r w:rsidR="001814FC" w:rsidRPr="001D46F2">
              <w:rPr>
                <w:b/>
                <w:sz w:val="30"/>
                <w:szCs w:val="30"/>
              </w:rPr>
              <w:t xml:space="preserve"> - </w:t>
            </w:r>
            <w:r w:rsidR="001D46F2" w:rsidRPr="001D46F2">
              <w:rPr>
                <w:b/>
                <w:sz w:val="30"/>
                <w:szCs w:val="30"/>
              </w:rPr>
              <w:t>11</w:t>
            </w:r>
            <w:r w:rsidR="001814FC" w:rsidRPr="001D46F2">
              <w:rPr>
                <w:b/>
                <w:sz w:val="30"/>
                <w:szCs w:val="30"/>
              </w:rPr>
              <w:t xml:space="preserve"> - </w:t>
            </w:r>
            <w:r w:rsidR="001D46F2" w:rsidRPr="001D46F2">
              <w:rPr>
                <w:b/>
                <w:sz w:val="30"/>
                <w:szCs w:val="30"/>
              </w:rPr>
              <w:t>96</w:t>
            </w:r>
            <w:r w:rsidR="001814FC" w:rsidRPr="00887DC5">
              <w:rPr>
                <w:b/>
                <w:sz w:val="30"/>
                <w:szCs w:val="30"/>
              </w:rPr>
              <w:t xml:space="preserve"> </w:t>
            </w:r>
            <w:r w:rsidR="00B02C60">
              <w:rPr>
                <w:b/>
                <w:sz w:val="30"/>
                <w:szCs w:val="30"/>
              </w:rPr>
              <w:t xml:space="preserve">- </w:t>
            </w:r>
            <w:r w:rsidRPr="00DA49CE">
              <w:rPr>
                <w:b/>
                <w:sz w:val="28"/>
                <w:szCs w:val="28"/>
              </w:rPr>
              <w:t>ЛРКЦ «Юдино»</w:t>
            </w:r>
            <w:r w:rsidR="0033178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331788">
              <w:rPr>
                <w:b/>
                <w:sz w:val="28"/>
                <w:szCs w:val="28"/>
              </w:rPr>
              <w:t>с.Юдино</w:t>
            </w:r>
            <w:proofErr w:type="spellEnd"/>
            <w:r w:rsidR="00331788">
              <w:rPr>
                <w:b/>
                <w:sz w:val="28"/>
                <w:szCs w:val="28"/>
              </w:rPr>
              <w:t>)</w:t>
            </w:r>
          </w:p>
          <w:p w:rsidR="001D46F2" w:rsidRPr="00EF2008" w:rsidRDefault="00A67549" w:rsidP="001D46F2">
            <w:pPr>
              <w:pStyle w:val="a5"/>
              <w:ind w:left="0"/>
              <w:contextualSpacing w:val="0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1814FC" w:rsidRPr="00EF2008" w:rsidRDefault="001814FC" w:rsidP="001D46F2">
            <w:pPr>
              <w:pStyle w:val="a5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EF2008">
              <w:rPr>
                <w:b/>
                <w:sz w:val="26"/>
                <w:szCs w:val="26"/>
              </w:rPr>
              <w:t>ЧАСЫ ПРИЕМА ОТБОРОЧНОЙ КОМИССИИ:</w:t>
            </w:r>
          </w:p>
          <w:p w:rsidR="001814FC" w:rsidRPr="00702305" w:rsidRDefault="001814FC" w:rsidP="001814FC">
            <w:pPr>
              <w:pStyle w:val="a5"/>
              <w:ind w:left="0"/>
              <w:contextualSpacing w:val="0"/>
              <w:jc w:val="center"/>
              <w:rPr>
                <w:b/>
                <w:sz w:val="40"/>
                <w:szCs w:val="40"/>
              </w:rPr>
            </w:pPr>
            <w:r w:rsidRPr="00702305">
              <w:rPr>
                <w:b/>
                <w:sz w:val="40"/>
                <w:szCs w:val="40"/>
              </w:rPr>
              <w:t>ПН. - ПТ.    с 9-</w:t>
            </w:r>
            <w:proofErr w:type="gramStart"/>
            <w:r w:rsidRPr="00702305">
              <w:rPr>
                <w:b/>
                <w:sz w:val="40"/>
                <w:szCs w:val="40"/>
              </w:rPr>
              <w:t>00  до</w:t>
            </w:r>
            <w:proofErr w:type="gramEnd"/>
            <w:r w:rsidRPr="00702305">
              <w:rPr>
                <w:b/>
                <w:sz w:val="40"/>
                <w:szCs w:val="40"/>
              </w:rPr>
              <w:t xml:space="preserve">  13-00</w:t>
            </w:r>
          </w:p>
          <w:p w:rsidR="001814FC" w:rsidRDefault="001814FC" w:rsidP="001814FC">
            <w:pPr>
              <w:pStyle w:val="a5"/>
              <w:ind w:left="0"/>
              <w:contextualSpacing w:val="0"/>
              <w:jc w:val="center"/>
              <w:rPr>
                <w:sz w:val="22"/>
                <w:szCs w:val="22"/>
                <w:bdr w:val="single" w:sz="4" w:space="0" w:color="auto"/>
              </w:rPr>
            </w:pPr>
          </w:p>
          <w:p w:rsidR="00F526DB" w:rsidRPr="00A21333" w:rsidRDefault="001814FC" w:rsidP="001814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6D77">
              <w:rPr>
                <w:sz w:val="22"/>
                <w:szCs w:val="22"/>
                <w:bdr w:val="single" w:sz="4" w:space="0" w:color="auto"/>
              </w:rPr>
              <w:t>МО. Одинцовский р-н с. Юдино ул. Красная д. 23</w:t>
            </w:r>
          </w:p>
        </w:tc>
      </w:tr>
    </w:tbl>
    <w:p w:rsidR="005D21E4" w:rsidRDefault="005D21E4" w:rsidP="00702305"/>
    <w:p w:rsidR="00E165FF" w:rsidRDefault="001622A2" w:rsidP="00702305">
      <w:r>
        <w:rPr>
          <w:rFonts w:eastAsia="Calibri"/>
          <w:b/>
          <w:sz w:val="22"/>
          <w:szCs w:val="22"/>
          <w:lang w:eastAsia="en-US"/>
        </w:rPr>
        <w:lastRenderedPageBreak/>
        <w:t xml:space="preserve"> </w:t>
      </w:r>
    </w:p>
    <w:sectPr w:rsidR="00E165FF" w:rsidSect="00DA49CE">
      <w:pgSz w:w="16838" w:h="11906" w:orient="landscape"/>
      <w:pgMar w:top="284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520"/>
    <w:multiLevelType w:val="hybridMultilevel"/>
    <w:tmpl w:val="4D320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A332A"/>
    <w:multiLevelType w:val="hybridMultilevel"/>
    <w:tmpl w:val="347CF402"/>
    <w:lvl w:ilvl="0" w:tplc="C7E67C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2C6C"/>
    <w:multiLevelType w:val="hybridMultilevel"/>
    <w:tmpl w:val="BDA8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B61"/>
    <w:multiLevelType w:val="hybridMultilevel"/>
    <w:tmpl w:val="D55019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A5"/>
    <w:rsid w:val="00013D5E"/>
    <w:rsid w:val="00016BA5"/>
    <w:rsid w:val="000511EC"/>
    <w:rsid w:val="00053D73"/>
    <w:rsid w:val="000C6E12"/>
    <w:rsid w:val="000E02CA"/>
    <w:rsid w:val="00110B69"/>
    <w:rsid w:val="00122300"/>
    <w:rsid w:val="0013256E"/>
    <w:rsid w:val="001351F9"/>
    <w:rsid w:val="00153611"/>
    <w:rsid w:val="001622A2"/>
    <w:rsid w:val="001814FC"/>
    <w:rsid w:val="00196EB5"/>
    <w:rsid w:val="001A5C76"/>
    <w:rsid w:val="001B79C7"/>
    <w:rsid w:val="001D46F2"/>
    <w:rsid w:val="001D62EE"/>
    <w:rsid w:val="00200EC1"/>
    <w:rsid w:val="002F28BB"/>
    <w:rsid w:val="002F56DC"/>
    <w:rsid w:val="002F6D77"/>
    <w:rsid w:val="00303CE2"/>
    <w:rsid w:val="00331788"/>
    <w:rsid w:val="00341C0E"/>
    <w:rsid w:val="003759A0"/>
    <w:rsid w:val="00411338"/>
    <w:rsid w:val="0042726B"/>
    <w:rsid w:val="00443441"/>
    <w:rsid w:val="00472522"/>
    <w:rsid w:val="004943B1"/>
    <w:rsid w:val="004F77A7"/>
    <w:rsid w:val="00530183"/>
    <w:rsid w:val="00581DC9"/>
    <w:rsid w:val="005850C1"/>
    <w:rsid w:val="005C004B"/>
    <w:rsid w:val="005D21E4"/>
    <w:rsid w:val="005F0A36"/>
    <w:rsid w:val="005F4082"/>
    <w:rsid w:val="00602F3A"/>
    <w:rsid w:val="0063616F"/>
    <w:rsid w:val="0064179F"/>
    <w:rsid w:val="00651609"/>
    <w:rsid w:val="006A510E"/>
    <w:rsid w:val="006D1578"/>
    <w:rsid w:val="00702305"/>
    <w:rsid w:val="00711C68"/>
    <w:rsid w:val="007B427B"/>
    <w:rsid w:val="007E3036"/>
    <w:rsid w:val="0082498B"/>
    <w:rsid w:val="00830525"/>
    <w:rsid w:val="00834415"/>
    <w:rsid w:val="00834FF2"/>
    <w:rsid w:val="00835F63"/>
    <w:rsid w:val="00887DC5"/>
    <w:rsid w:val="008D75A3"/>
    <w:rsid w:val="0096174C"/>
    <w:rsid w:val="009677F5"/>
    <w:rsid w:val="00967AD2"/>
    <w:rsid w:val="00981155"/>
    <w:rsid w:val="009C2547"/>
    <w:rsid w:val="00A21333"/>
    <w:rsid w:val="00A30F54"/>
    <w:rsid w:val="00A67549"/>
    <w:rsid w:val="00A765E6"/>
    <w:rsid w:val="00AC1A63"/>
    <w:rsid w:val="00B02C60"/>
    <w:rsid w:val="00B45A6C"/>
    <w:rsid w:val="00B65179"/>
    <w:rsid w:val="00B853DF"/>
    <w:rsid w:val="00C05927"/>
    <w:rsid w:val="00C21853"/>
    <w:rsid w:val="00C56037"/>
    <w:rsid w:val="00CE6673"/>
    <w:rsid w:val="00D01974"/>
    <w:rsid w:val="00D66D4C"/>
    <w:rsid w:val="00D74026"/>
    <w:rsid w:val="00D87EAF"/>
    <w:rsid w:val="00DA49CE"/>
    <w:rsid w:val="00E165FF"/>
    <w:rsid w:val="00EE1AEB"/>
    <w:rsid w:val="00EF2008"/>
    <w:rsid w:val="00F526DB"/>
    <w:rsid w:val="00F90CA7"/>
    <w:rsid w:val="00FB0617"/>
    <w:rsid w:val="00FD5102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27096-5B69-4F76-90E2-B537FFDF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A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6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1E4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rsid w:val="00602F3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DA49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0C4A-683D-442B-B6F2-545A446D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РНЦВМиК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Лариса Александровна</dc:creator>
  <cp:keywords/>
  <cp:lastModifiedBy>Владимир</cp:lastModifiedBy>
  <cp:revision>2</cp:revision>
  <cp:lastPrinted>2018-06-13T07:49:00Z</cp:lastPrinted>
  <dcterms:created xsi:type="dcterms:W3CDTF">2019-03-12T09:00:00Z</dcterms:created>
  <dcterms:modified xsi:type="dcterms:W3CDTF">2019-03-12T09:00:00Z</dcterms:modified>
</cp:coreProperties>
</file>