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7EB1" w:rsidRDefault="000D7EB1" w:rsidP="000D7EB1">
      <w:pPr>
        <w:spacing w:line="276" w:lineRule="auto"/>
        <w:ind w:left="-284" w:right="-1"/>
        <w:jc w:val="both"/>
        <w:rPr>
          <w:rFonts w:ascii="Arial" w:hAnsi="Arial" w:cs="Arial"/>
          <w:color w:val="000000" w:themeColor="text1"/>
          <w:shd w:val="clear" w:color="auto" w:fill="FFFFFF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B273684" wp14:editId="7A632A82">
            <wp:extent cx="1704975" cy="1190625"/>
            <wp:effectExtent l="0" t="0" r="0" b="9525"/>
            <wp:docPr id="1" name="image1.png" descr="C:\Users\Елена\Desktop\Особое детство\Пресс-релизы\Конференция\Logo+tex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Елена\Desktop\Особое детство\Пресс-релизы\Конференция\Logo+text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5099" cy="1190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7EB1" w:rsidRDefault="000D7EB1" w:rsidP="000D7EB1">
      <w:pPr>
        <w:spacing w:line="276" w:lineRule="auto"/>
        <w:ind w:left="-284" w:right="-1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D7EB1" w:rsidRPr="00AA04A2" w:rsidTr="008474BA">
        <w:trPr>
          <w:trHeight w:val="200"/>
        </w:trPr>
        <w:tc>
          <w:tcPr>
            <w:tcW w:w="4672" w:type="dxa"/>
          </w:tcPr>
          <w:p w:rsidR="000D7EB1" w:rsidRPr="00AA04A2" w:rsidRDefault="000D7EB1" w:rsidP="008474BA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A04A2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Центр лечебной педагогики </w:t>
            </w:r>
          </w:p>
          <w:p w:rsidR="000D7EB1" w:rsidRPr="00AA04A2" w:rsidRDefault="000D7EB1" w:rsidP="008474BA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A04A2">
              <w:rPr>
                <w:rFonts w:ascii="Times New Roman" w:eastAsia="MS Mincho" w:hAnsi="Times New Roman" w:cs="Times New Roman"/>
                <w:sz w:val="24"/>
                <w:szCs w:val="24"/>
              </w:rPr>
              <w:t>«Особое детство»</w:t>
            </w:r>
          </w:p>
        </w:tc>
        <w:tc>
          <w:tcPr>
            <w:tcW w:w="4673" w:type="dxa"/>
          </w:tcPr>
          <w:p w:rsidR="000D7EB1" w:rsidRPr="00AA04A2" w:rsidRDefault="000D7EB1" w:rsidP="000E453E">
            <w:pPr>
              <w:jc w:val="righ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A04A2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2</w:t>
            </w:r>
            <w:r w:rsidR="000E453E">
              <w:rPr>
                <w:rFonts w:ascii="Times New Roman" w:eastAsia="MS Mincho" w:hAnsi="Times New Roman" w:cs="Times New Roman"/>
                <w:sz w:val="24"/>
                <w:szCs w:val="24"/>
              </w:rPr>
              <w:t>4</w:t>
            </w:r>
            <w:r w:rsidRPr="00AA04A2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июля 2020 г.</w:t>
            </w:r>
          </w:p>
        </w:tc>
      </w:tr>
    </w:tbl>
    <w:p w:rsidR="000D7EB1" w:rsidRPr="00AA04A2" w:rsidRDefault="000D7EB1" w:rsidP="00AB025E">
      <w:pPr>
        <w:rPr>
          <w:rFonts w:ascii="Times New Roman" w:eastAsiaTheme="minorEastAsia" w:hAnsi="Times New Roman" w:cs="Times New Roman"/>
          <w:b/>
          <w:sz w:val="25"/>
          <w:szCs w:val="25"/>
          <w:lang w:eastAsia="ru-RU"/>
        </w:rPr>
      </w:pPr>
    </w:p>
    <w:p w:rsidR="000D7EB1" w:rsidRPr="00AA04A2" w:rsidRDefault="000D7EB1" w:rsidP="00661EAC">
      <w:pPr>
        <w:spacing w:line="288" w:lineRule="auto"/>
        <w:jc w:val="center"/>
        <w:rPr>
          <w:rFonts w:ascii="Times New Roman" w:eastAsiaTheme="minorEastAsia" w:hAnsi="Times New Roman" w:cs="Times New Roman"/>
          <w:b/>
          <w:sz w:val="25"/>
          <w:szCs w:val="25"/>
          <w:lang w:eastAsia="ru-RU"/>
        </w:rPr>
      </w:pPr>
      <w:r w:rsidRPr="00AA04A2">
        <w:rPr>
          <w:rFonts w:ascii="Times New Roman" w:eastAsiaTheme="minorEastAsia" w:hAnsi="Times New Roman" w:cs="Times New Roman"/>
          <w:b/>
          <w:sz w:val="25"/>
          <w:szCs w:val="25"/>
          <w:lang w:eastAsia="ru-RU"/>
        </w:rPr>
        <w:t>ПРЕСС-РЕЛИЗ</w:t>
      </w:r>
    </w:p>
    <w:p w:rsidR="00E43862" w:rsidRPr="00AA04A2" w:rsidRDefault="00A320D4" w:rsidP="00661EAC">
      <w:pPr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AA04A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ЦЛП «Особое детство» создал электронную книгу по работе с </w:t>
      </w:r>
      <w:r w:rsidR="00C43BFE" w:rsidRPr="00AA04A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особыми</w:t>
      </w:r>
      <w:r w:rsidRPr="00AA04A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детьми</w:t>
      </w:r>
    </w:p>
    <w:p w:rsidR="00CF5800" w:rsidRPr="00AA04A2" w:rsidRDefault="00CF5800" w:rsidP="00661EAC">
      <w:pPr>
        <w:spacing w:line="288" w:lineRule="auto"/>
        <w:ind w:left="-142" w:right="-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AA04A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Специалисты Центра лечебной педагогики «Особое детство» собрали в единый электронный сборник «Лечебная педагогика: базовые подходы и практические рекомендации» методические материалы</w:t>
      </w:r>
      <w:r w:rsidR="00C43BFE" w:rsidRPr="00AA04A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работе с детьми, имеющими психические нарушения</w:t>
      </w:r>
      <w:r w:rsidRPr="00AA04A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D52621" w:rsidRPr="00AA04A2" w:rsidRDefault="0025339E" w:rsidP="00661EAC">
      <w:pPr>
        <w:spacing w:line="288" w:lineRule="auto"/>
        <w:ind w:left="-142" w:right="-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</w:t>
      </w:r>
      <w:r w:rsidR="00B478C4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него</w:t>
      </w:r>
      <w:r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вошли </w:t>
      </w:r>
      <w:r w:rsidR="00D5262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ранее опубликованные и </w:t>
      </w:r>
      <w:r w:rsidR="0073198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новые, никогда не издававшиеся</w:t>
      </w:r>
      <w:r w:rsidR="00D5262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материалы о занятиях с детьми с расстройствами </w:t>
      </w:r>
      <w:r w:rsidR="00CF5800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аутистического </w:t>
      </w:r>
      <w:r w:rsidR="00D5262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спектра</w:t>
      </w:r>
      <w:r w:rsidR="00AE556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CF5800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задержк</w:t>
      </w:r>
      <w:r w:rsidR="00C43BFE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ой</w:t>
      </w:r>
      <w:r w:rsidR="00CF5800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психического развития</w:t>
      </w:r>
      <w:r w:rsidR="00D5262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генетическими синдромами и другими </w:t>
      </w:r>
      <w:r w:rsidR="00C43BFE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состояниями</w:t>
      </w:r>
      <w:r w:rsidR="00D5262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110B56" w:rsidRPr="00AA04A2" w:rsidRDefault="00731981" w:rsidP="00661EAC">
      <w:pPr>
        <w:spacing w:line="288" w:lineRule="auto"/>
        <w:ind w:left="-142" w:right="-1"/>
        <w:jc w:val="both"/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</w:pPr>
      <w:r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Педагоги</w:t>
      </w:r>
      <w:r w:rsidR="00110B56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Центра </w:t>
      </w:r>
      <w:r w:rsidR="00C43BFE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используют </w:t>
      </w:r>
      <w:r w:rsidR="000052C2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лучшие современные практики </w:t>
      </w:r>
      <w:r w:rsidR="00C43BFE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110B56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разрабатыв</w:t>
      </w:r>
      <w:r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ают</w:t>
      </w:r>
      <w:r w:rsidR="00110B56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новые </w:t>
      </w:r>
      <w:r w:rsidR="00110B56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методики работы</w:t>
      </w:r>
      <w:r w:rsidR="000052C2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 особыми детьми и взрослыми</w:t>
      </w:r>
      <w:r w:rsidR="00110B56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Поэтому </w:t>
      </w:r>
      <w:r w:rsidR="000052C2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многие </w:t>
      </w:r>
      <w:r w:rsidR="00110B56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тексты, представленные в сборнике, можно назвать уникальными. </w:t>
      </w:r>
      <w:r w:rsidR="00CB604C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первую очередь,</w:t>
      </w:r>
      <w:r w:rsidR="00044377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методики диагностики особого состояния ребенка и рекомендации по организации интегративных групп для дошкольни</w:t>
      </w:r>
      <w:r w:rsidR="00C43BFE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ков и дневной занятости для особ</w:t>
      </w:r>
      <w:r w:rsidR="00044377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ых взрослых.</w:t>
      </w:r>
    </w:p>
    <w:p w:rsidR="00D52621" w:rsidRPr="00AA04A2" w:rsidRDefault="00044377" w:rsidP="00661EAC">
      <w:pPr>
        <w:spacing w:line="288" w:lineRule="auto"/>
        <w:ind w:left="-142" w:right="-1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</w:t>
      </w:r>
      <w:r w:rsidR="00D5262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ольшинство текстов ориентирован</w:t>
      </w:r>
      <w:r w:rsidR="002C7AC3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</w:t>
      </w:r>
      <w:r w:rsidR="00D5262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</w:t>
      </w:r>
      <w:r w:rsidR="00BC61C9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психологов, дефектологов и логопедов. Авторы обобщают собственный многолетний практический опыт, дают рекомендации по организации </w:t>
      </w:r>
      <w:r w:rsidR="003C28DD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индивидуальных и групповых </w:t>
      </w:r>
      <w:r w:rsidR="00062138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занятий, </w:t>
      </w:r>
      <w:r w:rsidR="00BC61C9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делятся репертуаром игр. </w:t>
      </w:r>
      <w:r w:rsidR="0002487D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Книга</w:t>
      </w:r>
      <w:r w:rsidR="001A320D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будет </w:t>
      </w:r>
      <w:r w:rsidR="0002487D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полезна </w:t>
      </w:r>
      <w:r w:rsidR="00C43BFE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также </w:t>
      </w:r>
      <w:r w:rsidR="001A320D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социальным работникам, тьюторам, </w:t>
      </w:r>
      <w:r w:rsidR="00DB2472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студентам</w:t>
      </w:r>
      <w:r w:rsidR="00C43BFE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волонтерам</w:t>
      </w:r>
      <w:r w:rsidR="00DB2472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A320D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родителям</w:t>
      </w:r>
      <w:r w:rsidR="003F33E4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воспитывающим</w:t>
      </w:r>
      <w:r w:rsidR="001A320D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особых детей. </w:t>
      </w:r>
    </w:p>
    <w:p w:rsidR="00AE5561" w:rsidRPr="00AA04A2" w:rsidRDefault="00CF5800" w:rsidP="00661EAC">
      <w:pPr>
        <w:spacing w:line="288" w:lineRule="auto"/>
        <w:ind w:left="-142"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</w:t>
      </w:r>
      <w:r w:rsidR="00B70F09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Идея создания сборника родилась в 2019 году</w:t>
      </w:r>
      <w:r w:rsidR="00206BF3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Она</w:t>
      </w:r>
      <w:r w:rsidR="00B70F09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связана с </w:t>
      </w:r>
      <w:r w:rsidR="00CD17B6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тем, что </w:t>
      </w:r>
      <w:r w:rsidR="00206BF3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многие </w:t>
      </w:r>
      <w:r w:rsidR="00CD17B6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методические брошюры Центра лечебной педагогики востребованы, но </w:t>
      </w:r>
      <w:r w:rsidR="00206BF3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недоступны, потому что </w:t>
      </w:r>
      <w:r w:rsidR="00CD17B6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 разным причинам не переиздавались. </w:t>
      </w:r>
      <w:r w:rsidR="000C7126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r w:rsidR="001D342A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э</w:t>
      </w:r>
      <w:r w:rsidR="00B70F09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лектронный сборник </w:t>
      </w:r>
      <w:r w:rsidR="00206BF3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мог бы </w:t>
      </w:r>
      <w:r w:rsidR="00B70F09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ста</w:t>
      </w:r>
      <w:r w:rsidR="00206BF3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ть</w:t>
      </w:r>
      <w:r w:rsidR="00B70F09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C7126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решением и </w:t>
      </w:r>
      <w:r w:rsidR="00B70F09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хорошим подспорьем для </w:t>
      </w:r>
      <w:r w:rsidR="0073198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всех специалистов</w:t>
      </w:r>
      <w:r w:rsidR="00B70F09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сфер</w:t>
      </w:r>
      <w:r w:rsidR="0073198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</w:t>
      </w:r>
      <w:r w:rsidR="00B70F09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помощи особым детям и взрослым</w:t>
      </w:r>
      <w:r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4703C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−</w:t>
      </w:r>
      <w:r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рассказывает Ирина Константинова,</w:t>
      </w:r>
      <w:r w:rsidR="004703C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43BFE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нейро</w:t>
      </w:r>
      <w:r w:rsidR="004703C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психолог</w:t>
      </w:r>
      <w:proofErr w:type="spellEnd"/>
      <w:r w:rsidR="004703C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ЦЛП </w:t>
      </w:r>
      <w:r w:rsidR="00C43BFE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</w:t>
      </w:r>
      <w:r w:rsidR="004703C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Особое детство</w:t>
      </w:r>
      <w:r w:rsidR="00C43BFE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4703C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один из </w:t>
      </w:r>
      <w:r w:rsidR="000052C2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авторов</w:t>
      </w:r>
      <w:r w:rsidR="004703C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сборника</w:t>
      </w:r>
      <w:r w:rsidR="00B70F09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4703C1" w:rsidRPr="00AA04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 Мы постарались максимально полно охватить диапазон всех видов занятий, которые проходят в ЦЛП, и все сферы психики, требующие специальной работы в случае нарушений их развития».</w:t>
      </w:r>
    </w:p>
    <w:p w:rsidR="000D7EB1" w:rsidRDefault="00C43BFE" w:rsidP="00661EAC">
      <w:pPr>
        <w:spacing w:line="288" w:lineRule="auto"/>
        <w:ind w:left="-142"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04A2">
        <w:rPr>
          <w:rFonts w:ascii="Times New Roman" w:hAnsi="Times New Roman" w:cs="Times New Roman"/>
          <w:sz w:val="24"/>
          <w:szCs w:val="24"/>
          <w:shd w:val="clear" w:color="auto" w:fill="FFFFFF"/>
        </w:rPr>
        <w:t>Бесплатно с</w:t>
      </w:r>
      <w:r w:rsidR="0025339E" w:rsidRPr="00AA04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качать или прочитать сборник можно </w:t>
      </w:r>
      <w:r w:rsidRPr="00AA04A2">
        <w:rPr>
          <w:rFonts w:ascii="Times New Roman" w:hAnsi="Times New Roman" w:cs="Times New Roman"/>
          <w:sz w:val="24"/>
          <w:szCs w:val="24"/>
          <w:shd w:val="clear" w:color="auto" w:fill="FFFFFF"/>
        </w:rPr>
        <w:t>в электронной библиотеке</w:t>
      </w:r>
      <w:r w:rsidR="0025339E" w:rsidRPr="00AA04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</w:t>
      </w:r>
      <w:r w:rsidR="00CB604C" w:rsidRPr="00AA04A2">
        <w:rPr>
          <w:rFonts w:ascii="Times New Roman" w:hAnsi="Times New Roman" w:cs="Times New Roman"/>
          <w:sz w:val="24"/>
          <w:szCs w:val="24"/>
          <w:shd w:val="clear" w:color="auto" w:fill="FFFFFF"/>
        </w:rPr>
        <w:t>ентра лечебной педагогики</w:t>
      </w:r>
      <w:r w:rsidRPr="00AA04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«Особое детство»</w:t>
      </w:r>
      <w:r w:rsidR="0025339E" w:rsidRPr="00AA04A2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25339E" w:rsidRPr="00CF58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5" w:history="1">
        <w:r w:rsidR="00EA1FEA" w:rsidRPr="00EA1FE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https://www.osoboedetstvo.ru/book/lechebnaya-pedagogika-bazovye-podhody-i-prakticheskie-rekomendacii</w:t>
        </w:r>
      </w:hyperlink>
    </w:p>
    <w:p w:rsidR="00661EAC" w:rsidRDefault="00661EAC" w:rsidP="00661EAC">
      <w:pPr>
        <w:spacing w:line="288" w:lineRule="auto"/>
        <w:ind w:left="-142"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1EA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Книга издана в рамках проекта РБОО «Центр лечебной педагогики» с использованием гранта Президента Российской Федерации на развитие гражданского общества, предоставленного Фондом президентских грантов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661E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61EAC" w:rsidRDefault="00AB025E" w:rsidP="00661EAC">
      <w:pPr>
        <w:spacing w:line="288" w:lineRule="auto"/>
        <w:ind w:left="-142"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70026">
        <w:rPr>
          <w:rFonts w:ascii="Times New Roman" w:eastAsia="Times New Roman" w:hAnsi="Times New Roman" w:cs="Times New Roman"/>
          <w:b/>
          <w:lang w:eastAsia="ru-RU"/>
        </w:rPr>
        <w:t>О Центре лечебной педагогики:</w:t>
      </w:r>
    </w:p>
    <w:p w:rsidR="00661EAC" w:rsidRDefault="00AB025E" w:rsidP="00661EAC">
      <w:pPr>
        <w:spacing w:line="288" w:lineRule="auto"/>
        <w:ind w:left="-142"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70026">
        <w:rPr>
          <w:rFonts w:ascii="Times New Roman" w:eastAsia="Times New Roman" w:hAnsi="Times New Roman" w:cs="Times New Roman"/>
          <w:lang w:eastAsia="ru-RU"/>
        </w:rPr>
        <w:t xml:space="preserve">Центр лечебной педагогики «Особое детство» – московская благотворительная организация, где получают помощь семьи, воспитывающие особых детей. Центр создан в 1989 году по инициативе родителей и специалистов для помощи детям с расстройствами аутистического спектра, синдромом Дауна, ДЦП, с тяжелыми и множественными нарушениями развития. С детьми и их семьями в ЦЛП работают педагоги, </w:t>
      </w:r>
      <w:proofErr w:type="spellStart"/>
      <w:r w:rsidRPr="00370026">
        <w:rPr>
          <w:rFonts w:ascii="Times New Roman" w:eastAsia="Times New Roman" w:hAnsi="Times New Roman" w:cs="Times New Roman"/>
          <w:lang w:eastAsia="ru-RU"/>
        </w:rPr>
        <w:t>нейропсихологи</w:t>
      </w:r>
      <w:proofErr w:type="spellEnd"/>
      <w:r w:rsidRPr="00370026">
        <w:rPr>
          <w:rFonts w:ascii="Times New Roman" w:eastAsia="Times New Roman" w:hAnsi="Times New Roman" w:cs="Times New Roman"/>
          <w:lang w:eastAsia="ru-RU"/>
        </w:rPr>
        <w:t xml:space="preserve">, логопеды, дефектологи, психологи, врачи, музыкальные и арт-терапевты и другие специалисты. За 30 лет работы Центра здесь помогли более 26 000 детей с нарушениями развития и их семьям, </w:t>
      </w:r>
      <w:r w:rsidRPr="00AA04A2">
        <w:rPr>
          <w:rFonts w:ascii="Times New Roman" w:eastAsia="Times New Roman" w:hAnsi="Times New Roman" w:cs="Times New Roman"/>
          <w:lang w:eastAsia="ru-RU"/>
        </w:rPr>
        <w:t>3</w:t>
      </w:r>
      <w:r w:rsidR="00C43BFE" w:rsidRPr="00AA04A2">
        <w:rPr>
          <w:rFonts w:ascii="Times New Roman" w:eastAsia="Times New Roman" w:hAnsi="Times New Roman" w:cs="Times New Roman"/>
          <w:lang w:eastAsia="ru-RU"/>
        </w:rPr>
        <w:t>5</w:t>
      </w:r>
      <w:r w:rsidRPr="00AA04A2">
        <w:rPr>
          <w:rFonts w:ascii="Times New Roman" w:eastAsia="Times New Roman" w:hAnsi="Times New Roman" w:cs="Times New Roman"/>
          <w:lang w:eastAsia="ru-RU"/>
        </w:rPr>
        <w:t xml:space="preserve"> 000</w:t>
      </w:r>
      <w:r w:rsidRPr="00370026">
        <w:rPr>
          <w:rFonts w:ascii="Times New Roman" w:eastAsia="Times New Roman" w:hAnsi="Times New Roman" w:cs="Times New Roman"/>
          <w:lang w:eastAsia="ru-RU"/>
        </w:rPr>
        <w:t xml:space="preserve"> специалистов прошли обучение современным методам помощи детям с различными нарушениями.</w:t>
      </w:r>
    </w:p>
    <w:p w:rsidR="00661EAC" w:rsidRDefault="00354CAC" w:rsidP="00661EAC">
      <w:pPr>
        <w:spacing w:line="288" w:lineRule="auto"/>
        <w:ind w:left="-142"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6" w:history="1">
        <w:r w:rsidR="00AB025E" w:rsidRPr="00370026">
          <w:rPr>
            <w:rStyle w:val="a4"/>
            <w:rFonts w:ascii="Times New Roman" w:eastAsia="Times New Roman" w:hAnsi="Times New Roman" w:cs="Times New Roman"/>
            <w:lang w:eastAsia="ru-RU"/>
          </w:rPr>
          <w:t>http://www.ccp.org.ru</w:t>
        </w:r>
      </w:hyperlink>
      <w:r w:rsidR="00AB025E" w:rsidRPr="00370026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61EAC" w:rsidRDefault="00354CAC" w:rsidP="00661EAC">
      <w:pPr>
        <w:spacing w:line="288" w:lineRule="auto"/>
        <w:ind w:left="-142"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7" w:history="1">
        <w:r w:rsidR="00AB025E" w:rsidRPr="00370026">
          <w:rPr>
            <w:rStyle w:val="a4"/>
            <w:rFonts w:ascii="Times New Roman" w:eastAsia="Times New Roman" w:hAnsi="Times New Roman" w:cs="Times New Roman"/>
            <w:lang w:eastAsia="ru-RU"/>
          </w:rPr>
          <w:t>https://www.facebook.com/RBOO.CLP/</w:t>
        </w:r>
      </w:hyperlink>
      <w:r w:rsidR="00AB025E" w:rsidRPr="00370026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AB025E" w:rsidRPr="00661EAC" w:rsidRDefault="00354CAC" w:rsidP="00661EAC">
      <w:pPr>
        <w:spacing w:line="288" w:lineRule="auto"/>
        <w:ind w:left="-142"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8" w:history="1">
        <w:r w:rsidR="00AB025E" w:rsidRPr="00370026">
          <w:rPr>
            <w:rStyle w:val="a4"/>
            <w:rFonts w:ascii="Times New Roman" w:eastAsia="Times New Roman" w:hAnsi="Times New Roman" w:cs="Times New Roman"/>
            <w:lang w:eastAsia="ru-RU"/>
          </w:rPr>
          <w:t>https://www.instagram.com/rboo.clp/</w:t>
        </w:r>
      </w:hyperlink>
    </w:p>
    <w:p w:rsidR="00AB025E" w:rsidRPr="00370026" w:rsidRDefault="00AB025E" w:rsidP="00AB025E"/>
    <w:p w:rsidR="00AB025E" w:rsidRPr="00CF5800" w:rsidRDefault="00AB025E" w:rsidP="00FE6790">
      <w:pPr>
        <w:ind w:left="-142" w:right="-1"/>
        <w:jc w:val="both"/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</w:pPr>
    </w:p>
    <w:p w:rsidR="000D7EB1" w:rsidRDefault="000D7EB1" w:rsidP="000D7EB1">
      <w:pPr>
        <w:ind w:left="-284" w:right="-1"/>
        <w:jc w:val="both"/>
        <w:rPr>
          <w:rFonts w:ascii="Arial" w:hAnsi="Arial" w:cs="Arial"/>
          <w:color w:val="0000FF"/>
          <w:shd w:val="clear" w:color="auto" w:fill="FFFFFF"/>
        </w:rPr>
      </w:pPr>
    </w:p>
    <w:sectPr w:rsidR="000D7EB1" w:rsidSect="000D7EB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3C"/>
    <w:rsid w:val="000052C2"/>
    <w:rsid w:val="0002487D"/>
    <w:rsid w:val="00044377"/>
    <w:rsid w:val="00062138"/>
    <w:rsid w:val="000C7126"/>
    <w:rsid w:val="000D7EB1"/>
    <w:rsid w:val="000E453E"/>
    <w:rsid w:val="00110B56"/>
    <w:rsid w:val="001A320D"/>
    <w:rsid w:val="001D342A"/>
    <w:rsid w:val="00204C2C"/>
    <w:rsid w:val="00206BF3"/>
    <w:rsid w:val="0025339E"/>
    <w:rsid w:val="002C7AC3"/>
    <w:rsid w:val="00354CAC"/>
    <w:rsid w:val="0037008E"/>
    <w:rsid w:val="003C28DD"/>
    <w:rsid w:val="003F33E4"/>
    <w:rsid w:val="00462BCC"/>
    <w:rsid w:val="004703C1"/>
    <w:rsid w:val="00513571"/>
    <w:rsid w:val="00661EAC"/>
    <w:rsid w:val="006C14D4"/>
    <w:rsid w:val="006E0E05"/>
    <w:rsid w:val="00731981"/>
    <w:rsid w:val="007E0C95"/>
    <w:rsid w:val="009A7F1B"/>
    <w:rsid w:val="00A320D4"/>
    <w:rsid w:val="00A63DC6"/>
    <w:rsid w:val="00A76440"/>
    <w:rsid w:val="00AA04A2"/>
    <w:rsid w:val="00AB025E"/>
    <w:rsid w:val="00AE5561"/>
    <w:rsid w:val="00B478C4"/>
    <w:rsid w:val="00B70F09"/>
    <w:rsid w:val="00BC61C9"/>
    <w:rsid w:val="00BD51F4"/>
    <w:rsid w:val="00C43BFE"/>
    <w:rsid w:val="00CB604C"/>
    <w:rsid w:val="00CD17B6"/>
    <w:rsid w:val="00CF5800"/>
    <w:rsid w:val="00D52621"/>
    <w:rsid w:val="00DB2472"/>
    <w:rsid w:val="00DE1E3C"/>
    <w:rsid w:val="00E43862"/>
    <w:rsid w:val="00E966B3"/>
    <w:rsid w:val="00EA1FEA"/>
    <w:rsid w:val="00FD5FCE"/>
    <w:rsid w:val="00FE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A61822-7A0F-4422-AFBD-BFE7633A0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B025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43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3BFE"/>
    <w:rPr>
      <w:rFonts w:ascii="Tahoma" w:hAnsi="Tahoma" w:cs="Tahoma"/>
      <w:sz w:val="16"/>
      <w:szCs w:val="16"/>
    </w:rPr>
  </w:style>
  <w:style w:type="paragraph" w:styleId="a7">
    <w:name w:val="Revision"/>
    <w:hidden/>
    <w:uiPriority w:val="99"/>
    <w:semiHidden/>
    <w:rsid w:val="00C43B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rboo.clp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RBOO.CLP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cp.org.ru" TargetMode="External"/><Relationship Id="rId5" Type="http://schemas.openxmlformats.org/officeDocument/2006/relationships/hyperlink" Target="https://www.osoboedetstvo.ru/book/lechebnaya-pedagogika-bazovye-podhody-i-prakticheskie-rekomendacii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 </cp:lastModifiedBy>
  <cp:revision>2</cp:revision>
  <dcterms:created xsi:type="dcterms:W3CDTF">2020-07-24T14:14:00Z</dcterms:created>
  <dcterms:modified xsi:type="dcterms:W3CDTF">2020-07-24T14:14:00Z</dcterms:modified>
</cp:coreProperties>
</file>